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36"/>
          <w:shd w:val="clear" w:fill="auto"/>
        </w:rPr>
        <w:t xml:space="preserve">Erro na abertura da porta de </w:t>
      </w:r>
      <w:r>
        <w:rPr>
          <w:rFonts w:ascii="Arial" w:hAnsi="Arial" w:eastAsia="Arial" w:cs="Arial"/>
          <w:b/>
          <w:color w:val="auto"/>
          <w:spacing w:val="0"/>
          <w:position w:val="0"/>
          <w:sz w:val="36"/>
          <w:shd w:val="clear" w:fill="auto"/>
          <w:lang w:val="pt-BR"/>
        </w:rPr>
        <w:t>comunicação</w:t>
      </w:r>
      <w:r>
        <w:rPr>
          <w:rFonts w:ascii="Arial" w:hAnsi="Arial" w:eastAsia="Arial" w:cs="Arial"/>
          <w:b/>
          <w:color w:val="auto"/>
          <w:spacing w:val="0"/>
          <w:position w:val="0"/>
          <w:sz w:val="36"/>
          <w:shd w:val="clear" w:fill="auto"/>
        </w:rPr>
        <w:t xml:space="preserve"> </w:t>
      </w:r>
      <w:r>
        <w:rPr>
          <w:rFonts w:hint="default" w:ascii="Arial" w:hAnsi="Arial" w:eastAsia="Arial" w:cs="Arial"/>
          <w:b/>
          <w:color w:val="auto"/>
          <w:spacing w:val="0"/>
          <w:position w:val="0"/>
          <w:sz w:val="36"/>
          <w:shd w:val="clear" w:fill="auto"/>
          <w:lang w:val="pt-BR"/>
        </w:rPr>
        <w:t>do</w:t>
      </w:r>
      <w:bookmarkStart w:id="0" w:name="_GoBack"/>
      <w:bookmarkEnd w:id="0"/>
      <w:r>
        <w:rPr>
          <w:rFonts w:ascii="Arial" w:hAnsi="Arial" w:eastAsia="Arial" w:cs="Arial"/>
          <w:b/>
          <w:color w:val="auto"/>
          <w:spacing w:val="0"/>
          <w:position w:val="0"/>
          <w:sz w:val="36"/>
          <w:shd w:val="clear" w:fill="auto"/>
        </w:rPr>
        <w:t xml:space="preserve"> SAT Bematech 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8"/>
          <w:u w:val="single"/>
          <w:shd w:val="clear" w:fill="auto"/>
        </w:rPr>
        <w:t>Como resolver?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 xml:space="preserve">Os procedimentos a seguir devem ser realizados após instalação do Equipamento e o Aplicativo de Ativação do mesmo. 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Para corrigir, veja os passos a seguir: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1 - É necessário saber em qual Porta USB está conectado o Equipamento SAT. Abra o Gerenciador de Dispositivos do Windows para verificar.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2 - Sabendo qual é a porta, agora abra um editor de texto, copie e cole o conteúdo abaixo em um Novo Documento: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>&lt;?xml version="1.0" encoding="UTF-8" ?&gt;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>&lt;bematech&gt;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&lt;Sistema&gt;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&lt;LocalizarPorta&gt;1&lt;/LocalizarPorta&gt;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&lt;!-- Porta de Comunicação com o SAT --&gt;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&lt;Porta&gt;COM4&lt;/Porta&gt;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&lt;Path&gt;C:\&lt;/Path&gt;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&lt;NivelLog&gt;0&lt;/NivelLog&gt;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&lt;ValidarParametros&gt;1&lt;/ValidarParametros&gt;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&lt;/Sistema&gt;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&lt;Timeouts&gt;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&lt;ativacao&gt;1800000&lt;/ativacao&gt;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&lt;icp_brasil&gt;600000&lt;/icp_brasil&gt;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&lt;consultar_sat&gt;10000&lt;/consultar_sat&gt;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&lt;associar_assinatura&gt;40000&lt;/associar_assinatura&gt;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&lt;consultar_sessao&gt;40000&lt;/consultar_sessao&gt;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&lt;trocar_codigo_ativacao&gt;40000&lt;/trocar_codigo_ativacao&gt;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&lt;bloquear_sat&gt;1200000&lt;/bloquear_sat&gt;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&lt;desbloquear_sat&gt;80000&lt;/desbloquear_sat&gt;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&lt;extrair_logs&gt;180000&lt;/extrair_logs&gt;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&lt;atualizar_sat&gt;3600000&lt;/atualizar_sat&gt;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&lt;configurar_rede&gt;120000&lt;/configurar_rede&gt;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&lt;enviar_venda&gt;60000&lt;/enviar_venda&gt;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&lt;cancelar_venda&gt;40000&lt;/cancelar_venda&gt;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&lt;teste_fim_a_fim&gt;40000&lt;/teste_fim_a_fim&gt;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    &lt;consultar_status&gt;20000&lt;/consultar_status&gt;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 xml:space="preserve">    &lt;/Timeouts&gt;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>&lt;/bematech&gt;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 xml:space="preserve"> 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 xml:space="preserve">3 - Você deve alterar a Porta de Comunicação com o SAT no parâmetro </w:t>
      </w:r>
      <w:r>
        <w:rPr>
          <w:rFonts w:ascii="Arial" w:hAnsi="Arial" w:eastAsia="Arial" w:cs="Arial"/>
          <w:color w:val="0000FF"/>
          <w:spacing w:val="0"/>
          <w:position w:val="0"/>
          <w:sz w:val="28"/>
          <w:shd w:val="clear" w:fill="auto"/>
        </w:rPr>
        <w:t>&lt;Porta&gt;COMxxxxx&lt;/Porta&gt;</w:t>
      </w: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. Feita a alteração, salve esse arquivo na Área de Trabalho com o nome bemasat.xml. (a extensão do arquivo deve ser .xml)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4 - Após salvar o arquivo, copie-o e cole na pasta: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u w:val="single"/>
          <w:shd w:val="clear" w:fill="auto"/>
        </w:rPr>
        <w:t xml:space="preserve">C:\Windows\System32 </w:t>
      </w: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 xml:space="preserve">ou na pasta </w:t>
      </w:r>
      <w:r>
        <w:rPr>
          <w:rFonts w:ascii="Arial" w:hAnsi="Arial" w:eastAsia="Arial" w:cs="Arial"/>
          <w:color w:val="auto"/>
          <w:spacing w:val="0"/>
          <w:position w:val="0"/>
          <w:sz w:val="28"/>
          <w:u w:val="single"/>
          <w:shd w:val="clear" w:fill="auto"/>
        </w:rPr>
        <w:t>C:\Windows\SysWOW64</w:t>
      </w: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.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5 - Pronto. Teste novamente a comunicação com o Equipamento SAT no aplicativo de comunicação. Já deverá funcionar.</w:t>
      </w:r>
    </w:p>
    <w:p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8"/>
          <w:shd w:val="clear" w:fill="auto"/>
        </w:rPr>
        <w:t>6 - Basta ativar(se não estiver ativado) e vincular.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7870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Office_11.2.0.9453_F1E327BC-269C-435d-A152-05C5408002CA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2020-08-03T14:52:12Z</dcterms:created>
  <dc:creator>Magno System</dc:creator>
  <cp:lastModifiedBy>Magno System</cp:lastModifiedBy>
  <dcterms:modified xsi:type="dcterms:W3CDTF">2020-08-03T14:53:08Z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